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121C" w14:textId="77777777" w:rsidR="00757BE6" w:rsidRDefault="003043DC">
      <w:pPr>
        <w:widowControl/>
      </w:pPr>
      <w:r>
        <w:rPr>
          <w:noProof/>
        </w:rPr>
        <mc:AlternateContent>
          <mc:Choice Requires="wps">
            <w:drawing>
              <wp:anchor distT="0" distB="0" distL="114300" distR="114300" simplePos="0" relativeHeight="251657728" behindDoc="0" locked="0" layoutInCell="1" allowOverlap="1" wp14:anchorId="52FDA259" wp14:editId="674A1243">
                <wp:simplePos x="0" y="0"/>
                <wp:positionH relativeFrom="margin">
                  <wp:align>left</wp:align>
                </wp:positionH>
                <wp:positionV relativeFrom="paragraph">
                  <wp:posOffset>5080</wp:posOffset>
                </wp:positionV>
                <wp:extent cx="3248025" cy="1120154"/>
                <wp:effectExtent l="0" t="0" r="9525"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20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AB7DB1" w14:textId="77777777" w:rsidR="003043DC" w:rsidRPr="003043DC" w:rsidRDefault="003043DC">
                            <w:pPr>
                              <w:widowControl/>
                              <w:ind w:left="36" w:right="36"/>
                              <w:rPr>
                                <w:rFonts w:asciiTheme="minorHAnsi" w:hAnsiTheme="minorHAnsi"/>
                                <w:sz w:val="8"/>
                                <w:u w:val="single"/>
                              </w:rPr>
                            </w:pPr>
                          </w:p>
                          <w:p w14:paraId="1101B19E" w14:textId="50B8E130" w:rsidR="003043DC" w:rsidRPr="003043DC" w:rsidRDefault="003043DC" w:rsidP="009170B3">
                            <w:pPr>
                              <w:widowControl/>
                              <w:tabs>
                                <w:tab w:val="left" w:pos="851"/>
                              </w:tabs>
                              <w:ind w:right="36"/>
                              <w:rPr>
                                <w:rFonts w:asciiTheme="minorHAnsi" w:hAnsiTheme="minorHAnsi"/>
                              </w:rPr>
                            </w:pPr>
                            <w:r w:rsidRPr="003043DC">
                              <w:rPr>
                                <w:rFonts w:asciiTheme="minorHAnsi" w:hAnsiTheme="minorHAnsi"/>
                              </w:rPr>
                              <w:t xml:space="preserve">BYGGNADSTEKNISKA NÄMNDEN I </w:t>
                            </w:r>
                            <w:r w:rsidR="003A58FB">
                              <w:rPr>
                                <w:rFonts w:asciiTheme="minorHAnsi" w:hAnsiTheme="minorHAnsi"/>
                              </w:rPr>
                              <w:t>SOTTUNGA</w:t>
                            </w:r>
                          </w:p>
                          <w:p w14:paraId="0907A45D" w14:textId="6B77A99B" w:rsidR="003043DC" w:rsidRPr="003043DC" w:rsidRDefault="003A58FB" w:rsidP="009170B3">
                            <w:pPr>
                              <w:widowControl/>
                              <w:tabs>
                                <w:tab w:val="left" w:pos="851"/>
                              </w:tabs>
                              <w:ind w:left="36" w:right="36"/>
                              <w:rPr>
                                <w:rFonts w:asciiTheme="minorHAnsi" w:hAnsiTheme="minorHAnsi"/>
                              </w:rPr>
                            </w:pPr>
                            <w:r>
                              <w:rPr>
                                <w:rFonts w:asciiTheme="minorHAnsi" w:hAnsiTheme="minorHAnsi"/>
                              </w:rPr>
                              <w:t>Kommunkansliet</w:t>
                            </w:r>
                          </w:p>
                          <w:p w14:paraId="05392C7A" w14:textId="27809679" w:rsidR="003043DC" w:rsidRPr="003043DC" w:rsidRDefault="003043DC" w:rsidP="009170B3">
                            <w:pPr>
                              <w:widowControl/>
                              <w:tabs>
                                <w:tab w:val="left" w:pos="851"/>
                              </w:tabs>
                              <w:ind w:left="36" w:right="36"/>
                              <w:rPr>
                                <w:rFonts w:asciiTheme="minorHAnsi" w:hAnsiTheme="minorHAnsi"/>
                              </w:rPr>
                            </w:pPr>
                            <w:r w:rsidRPr="003043DC">
                              <w:rPr>
                                <w:rFonts w:asciiTheme="minorHAnsi" w:hAnsiTheme="minorHAnsi"/>
                              </w:rPr>
                              <w:t>22</w:t>
                            </w:r>
                            <w:r w:rsidR="003A58FB">
                              <w:rPr>
                                <w:rFonts w:asciiTheme="minorHAnsi" w:hAnsiTheme="minorHAnsi"/>
                              </w:rPr>
                              <w:t>720</w:t>
                            </w:r>
                            <w:r w:rsidRPr="003043DC">
                              <w:rPr>
                                <w:rFonts w:asciiTheme="minorHAnsi" w:hAnsiTheme="minorHAnsi"/>
                              </w:rPr>
                              <w:t xml:space="preserve"> </w:t>
                            </w:r>
                            <w:r w:rsidR="003A58FB">
                              <w:rPr>
                                <w:rFonts w:asciiTheme="minorHAnsi" w:hAnsiTheme="minorHAnsi"/>
                              </w:rPr>
                              <w:t>Sottunga</w:t>
                            </w:r>
                          </w:p>
                          <w:p w14:paraId="7D6BE9A2" w14:textId="77777777" w:rsidR="003043DC" w:rsidRPr="003043DC" w:rsidRDefault="003043DC" w:rsidP="009170B3">
                            <w:pPr>
                              <w:widowControl/>
                              <w:tabs>
                                <w:tab w:val="left" w:pos="851"/>
                              </w:tabs>
                              <w:ind w:left="36" w:right="36"/>
                              <w:rPr>
                                <w:rFonts w:asciiTheme="minorHAnsi" w:hAnsiTheme="minorHAnsi"/>
                                <w:sz w:val="18"/>
                              </w:rPr>
                            </w:pPr>
                          </w:p>
                          <w:p w14:paraId="2FEED73A" w14:textId="3643F78E" w:rsidR="003043DC" w:rsidRPr="003043DC" w:rsidRDefault="003043DC" w:rsidP="009170B3">
                            <w:pPr>
                              <w:widowControl/>
                              <w:tabs>
                                <w:tab w:val="left" w:pos="851"/>
                              </w:tabs>
                              <w:ind w:left="36" w:right="36"/>
                              <w:rPr>
                                <w:rFonts w:asciiTheme="minorHAnsi" w:hAnsiTheme="minorHAnsi"/>
                                <w:sz w:val="22"/>
                                <w:lang w:val="sv-FI"/>
                              </w:rPr>
                            </w:pPr>
                            <w:r w:rsidRPr="003043DC">
                              <w:rPr>
                                <w:rFonts w:asciiTheme="minorHAnsi" w:hAnsiTheme="minorHAnsi"/>
                                <w:sz w:val="22"/>
                              </w:rPr>
                              <w:t xml:space="preserve">Tel: </w:t>
                            </w:r>
                            <w:proofErr w:type="gramStart"/>
                            <w:r w:rsidR="003A58FB">
                              <w:rPr>
                                <w:rFonts w:asciiTheme="minorHAnsi" w:hAnsiTheme="minorHAnsi"/>
                                <w:sz w:val="22"/>
                              </w:rPr>
                              <w:t>55125</w:t>
                            </w:r>
                            <w:proofErr w:type="gramEnd"/>
                          </w:p>
                        </w:txbxContent>
                      </wps:txbx>
                      <wps:bodyPr rot="0" vert="horz" wrap="square" lIns="22860" tIns="22860" rIns="22860" bIns="22860" anchor="t" anchorCtr="0" upright="1">
                        <a:noAutofit/>
                      </wps:bodyPr>
                    </wps:wsp>
                  </a:graphicData>
                </a:graphic>
                <wp14:sizeRelH relativeFrom="margin">
                  <wp14:pctWidth>0</wp14:pctWidth>
                </wp14:sizeRelH>
              </wp:anchor>
            </w:drawing>
          </mc:Choice>
          <mc:Fallback>
            <w:pict>
              <v:rect w14:anchorId="52FDA259" id="Rectangle 4" o:spid="_x0000_s1026" style="position:absolute;margin-left:0;margin-top:.4pt;width:255.75pt;height:88.2pt;z-index:251657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" filled="f" stroked="f">
                <v:textbox inset="1.8pt,1.8pt,1.8pt,1.8pt">
                  <w:txbxContent>
                    <w:p w14:paraId="1FAB7DB1" w14:textId="77777777" w:rsidR="003043DC" w:rsidRPr="003043DC" w:rsidRDefault="003043DC">
                      <w:pPr>
                        <w:widowControl/>
                        <w:ind w:left="36" w:right="36"/>
                        <w:rPr>
                          <w:rFonts w:asciiTheme="minorHAnsi" w:hAnsiTheme="minorHAnsi"/>
                          <w:sz w:val="8"/>
                          <w:u w:val="single"/>
                        </w:rPr>
                      </w:pPr>
                    </w:p>
                    <w:p w14:paraId="1101B19E" w14:textId="50B8E130" w:rsidR="003043DC" w:rsidRPr="003043DC" w:rsidRDefault="003043DC" w:rsidP="009170B3">
                      <w:pPr>
                        <w:widowControl/>
                        <w:tabs>
                          <w:tab w:val="left" w:pos="851"/>
                        </w:tabs>
                        <w:ind w:right="36"/>
                        <w:rPr>
                          <w:rFonts w:asciiTheme="minorHAnsi" w:hAnsiTheme="minorHAnsi"/>
                        </w:rPr>
                      </w:pPr>
                      <w:r w:rsidRPr="003043DC">
                        <w:rPr>
                          <w:rFonts w:asciiTheme="minorHAnsi" w:hAnsiTheme="minorHAnsi"/>
                        </w:rPr>
                        <w:t xml:space="preserve">BYGGNADSTEKNISKA NÄMNDEN I </w:t>
                      </w:r>
                      <w:r w:rsidR="003A58FB">
                        <w:rPr>
                          <w:rFonts w:asciiTheme="minorHAnsi" w:hAnsiTheme="minorHAnsi"/>
                        </w:rPr>
                        <w:t>SOTTUNGA</w:t>
                      </w:r>
                    </w:p>
                    <w:p w14:paraId="0907A45D" w14:textId="6B77A99B" w:rsidR="003043DC" w:rsidRPr="003043DC" w:rsidRDefault="003A58FB" w:rsidP="009170B3">
                      <w:pPr>
                        <w:widowControl/>
                        <w:tabs>
                          <w:tab w:val="left" w:pos="851"/>
                        </w:tabs>
                        <w:ind w:left="36" w:right="36"/>
                        <w:rPr>
                          <w:rFonts w:asciiTheme="minorHAnsi" w:hAnsiTheme="minorHAnsi"/>
                        </w:rPr>
                      </w:pPr>
                      <w:r>
                        <w:rPr>
                          <w:rFonts w:asciiTheme="minorHAnsi" w:hAnsiTheme="minorHAnsi"/>
                        </w:rPr>
                        <w:t>Kommunkansliet</w:t>
                      </w:r>
                    </w:p>
                    <w:p w14:paraId="05392C7A" w14:textId="27809679" w:rsidR="003043DC" w:rsidRPr="003043DC" w:rsidRDefault="003043DC" w:rsidP="009170B3">
                      <w:pPr>
                        <w:widowControl/>
                        <w:tabs>
                          <w:tab w:val="left" w:pos="851"/>
                        </w:tabs>
                        <w:ind w:left="36" w:right="36"/>
                        <w:rPr>
                          <w:rFonts w:asciiTheme="minorHAnsi" w:hAnsiTheme="minorHAnsi"/>
                        </w:rPr>
                      </w:pPr>
                      <w:r w:rsidRPr="003043DC">
                        <w:rPr>
                          <w:rFonts w:asciiTheme="minorHAnsi" w:hAnsiTheme="minorHAnsi"/>
                        </w:rPr>
                        <w:t>22</w:t>
                      </w:r>
                      <w:r w:rsidR="003A58FB">
                        <w:rPr>
                          <w:rFonts w:asciiTheme="minorHAnsi" w:hAnsiTheme="minorHAnsi"/>
                        </w:rPr>
                        <w:t>720</w:t>
                      </w:r>
                      <w:r w:rsidRPr="003043DC">
                        <w:rPr>
                          <w:rFonts w:asciiTheme="minorHAnsi" w:hAnsiTheme="minorHAnsi"/>
                        </w:rPr>
                        <w:t xml:space="preserve"> </w:t>
                      </w:r>
                      <w:r w:rsidR="003A58FB">
                        <w:rPr>
                          <w:rFonts w:asciiTheme="minorHAnsi" w:hAnsiTheme="minorHAnsi"/>
                        </w:rPr>
                        <w:t>Sottunga</w:t>
                      </w:r>
                    </w:p>
                    <w:p w14:paraId="7D6BE9A2" w14:textId="77777777" w:rsidR="003043DC" w:rsidRPr="003043DC" w:rsidRDefault="003043DC" w:rsidP="009170B3">
                      <w:pPr>
                        <w:widowControl/>
                        <w:tabs>
                          <w:tab w:val="left" w:pos="851"/>
                        </w:tabs>
                        <w:ind w:left="36" w:right="36"/>
                        <w:rPr>
                          <w:rFonts w:asciiTheme="minorHAnsi" w:hAnsiTheme="minorHAnsi"/>
                          <w:sz w:val="18"/>
                        </w:rPr>
                      </w:pPr>
                    </w:p>
                    <w:p w14:paraId="2FEED73A" w14:textId="3643F78E" w:rsidR="003043DC" w:rsidRPr="003043DC" w:rsidRDefault="003043DC" w:rsidP="009170B3">
                      <w:pPr>
                        <w:widowControl/>
                        <w:tabs>
                          <w:tab w:val="left" w:pos="851"/>
                        </w:tabs>
                        <w:ind w:left="36" w:right="36"/>
                        <w:rPr>
                          <w:rFonts w:asciiTheme="minorHAnsi" w:hAnsiTheme="minorHAnsi"/>
                          <w:sz w:val="22"/>
                          <w:lang w:val="sv-FI"/>
                        </w:rPr>
                      </w:pPr>
                      <w:r w:rsidRPr="003043DC">
                        <w:rPr>
                          <w:rFonts w:asciiTheme="minorHAnsi" w:hAnsiTheme="minorHAnsi"/>
                          <w:sz w:val="22"/>
                        </w:rPr>
                        <w:t xml:space="preserve">Tel: </w:t>
                      </w:r>
                      <w:proofErr w:type="gramStart"/>
                      <w:r w:rsidR="003A58FB">
                        <w:rPr>
                          <w:rFonts w:asciiTheme="minorHAnsi" w:hAnsiTheme="minorHAnsi"/>
                          <w:sz w:val="22"/>
                        </w:rPr>
                        <w:t>55125</w:t>
                      </w:r>
                      <w:proofErr w:type="gramEnd"/>
                    </w:p>
                  </w:txbxContent>
                </v:textbox>
                <w10:wrap anchorx="margin"/>
              </v:rect>
            </w:pict>
          </mc:Fallback>
        </mc:AlternateContent>
      </w:r>
    </w:p>
    <w:p w14:paraId="0E729A96" w14:textId="77777777" w:rsidR="00757BE6" w:rsidRDefault="00757BE6">
      <w:pPr>
        <w:widowControl/>
      </w:pPr>
    </w:p>
    <w:p w14:paraId="5DA11ADF" w14:textId="77777777" w:rsidR="00757BE6" w:rsidRDefault="00757BE6">
      <w:pPr>
        <w:widowControl/>
      </w:pPr>
    </w:p>
    <w:p w14:paraId="0890C790" w14:textId="77777777" w:rsidR="00757BE6" w:rsidRDefault="00757BE6">
      <w:pPr>
        <w:widowControl/>
      </w:pPr>
    </w:p>
    <w:p w14:paraId="35449E07" w14:textId="77777777" w:rsidR="00757BE6" w:rsidRDefault="00757BE6">
      <w:pPr>
        <w:widowControl/>
      </w:pPr>
    </w:p>
    <w:p w14:paraId="246F4DA8" w14:textId="77777777" w:rsidR="00757BE6" w:rsidRDefault="00757BE6">
      <w:pPr>
        <w:widowControl/>
      </w:pPr>
    </w:p>
    <w:p w14:paraId="5D02FB13" w14:textId="77777777" w:rsidR="00757BE6" w:rsidRDefault="00757BE6">
      <w:pPr>
        <w:widowControl/>
      </w:pPr>
    </w:p>
    <w:p w14:paraId="5666E7F6" w14:textId="77777777" w:rsidR="00AF0967" w:rsidRDefault="00AF0967">
      <w:pPr>
        <w:widowControl/>
      </w:pPr>
    </w:p>
    <w:p w14:paraId="44DD9CF6" w14:textId="77777777" w:rsidR="00757BE6" w:rsidRPr="003043DC" w:rsidRDefault="00757BE6">
      <w:pPr>
        <w:pStyle w:val="Rubrik2"/>
        <w:widowControl/>
        <w:rPr>
          <w:rFonts w:asciiTheme="minorHAnsi" w:hAnsiTheme="minorHAnsi"/>
        </w:rPr>
      </w:pPr>
      <w:r w:rsidRPr="003043DC">
        <w:rPr>
          <w:rFonts w:asciiTheme="minorHAnsi" w:hAnsiTheme="minorHAnsi"/>
        </w:rPr>
        <w:t>BYGGNADSANMÄLAN</w:t>
      </w:r>
    </w:p>
    <w:p w14:paraId="04DB65FC" w14:textId="77777777" w:rsidR="00757BE6" w:rsidRPr="003043DC" w:rsidRDefault="00757BE6">
      <w:pPr>
        <w:widowControl/>
        <w:rPr>
          <w:rFonts w:asciiTheme="minorHAnsi" w:hAnsiTheme="minorHAnsi"/>
        </w:rPr>
      </w:pPr>
    </w:p>
    <w:p w14:paraId="6FE41523" w14:textId="77777777" w:rsidR="00757BE6" w:rsidRPr="003043DC" w:rsidRDefault="00757BE6">
      <w:pPr>
        <w:widowControl/>
        <w:rPr>
          <w:rFonts w:asciiTheme="minorHAnsi" w:hAnsiTheme="minorHAnsi"/>
        </w:rPr>
      </w:pPr>
      <w:r w:rsidRPr="003043DC">
        <w:rPr>
          <w:rFonts w:asciiTheme="minorHAnsi" w:hAnsiTheme="minorHAnsi"/>
        </w:rPr>
        <w:t>Undertecknad anmäler härmed att jag har för avsikt att uppföra</w:t>
      </w:r>
      <w:r w:rsidR="009170B3" w:rsidRPr="003043DC">
        <w:rPr>
          <w:rFonts w:asciiTheme="minorHAnsi" w:hAnsiTheme="minorHAnsi"/>
        </w:rPr>
        <w:t xml:space="preserve">/bygga till </w:t>
      </w:r>
    </w:p>
    <w:p w14:paraId="1C0BE072" w14:textId="77777777" w:rsidR="00757BE6" w:rsidRPr="003043DC" w:rsidRDefault="00757BE6">
      <w:pPr>
        <w:widowControl/>
        <w:rPr>
          <w:rFonts w:asciiTheme="minorHAnsi" w:hAnsiTheme="minorHAnsi"/>
        </w:rPr>
      </w:pPr>
    </w:p>
    <w:sdt>
      <w:sdtPr>
        <w:rPr>
          <w:rFonts w:asciiTheme="minorHAnsi" w:hAnsiTheme="minorHAnsi"/>
        </w:rPr>
        <w:id w:val="-1363282343"/>
        <w:placeholder>
          <w:docPart w:val="DefaultPlaceholder_-1854013440"/>
        </w:placeholder>
        <w:text/>
      </w:sdtPr>
      <w:sdtEndPr/>
      <w:sdtContent>
        <w:p w14:paraId="0EAE2B4A" w14:textId="77777777" w:rsidR="00757BE6" w:rsidRPr="003043DC" w:rsidRDefault="00757BE6">
          <w:pPr>
            <w:widowControl/>
            <w:rPr>
              <w:rFonts w:asciiTheme="minorHAnsi" w:hAnsiTheme="minorHAnsi"/>
            </w:rPr>
          </w:pPr>
          <w:r w:rsidRPr="003043DC">
            <w:rPr>
              <w:rFonts w:asciiTheme="minorHAnsi" w:hAnsiTheme="minorHAnsi"/>
            </w:rPr>
            <w:t>_____________________________________</w:t>
          </w:r>
          <w:r w:rsidR="00AF0967" w:rsidRPr="003043DC">
            <w:rPr>
              <w:rFonts w:asciiTheme="minorHAnsi" w:hAnsiTheme="minorHAnsi"/>
            </w:rPr>
            <w:t>____________________________</w:t>
          </w:r>
          <w:r w:rsidRPr="003043DC">
            <w:rPr>
              <w:rFonts w:asciiTheme="minorHAnsi" w:hAnsiTheme="minorHAnsi"/>
            </w:rPr>
            <w:br/>
          </w:r>
          <w:r w:rsidRPr="003043DC">
            <w:rPr>
              <w:rFonts w:asciiTheme="minorHAnsi" w:hAnsiTheme="minorHAnsi"/>
            </w:rPr>
            <w:br/>
            <w:t>_____</w:t>
          </w:r>
          <w:r w:rsidR="00AF0967" w:rsidRPr="003043DC">
            <w:rPr>
              <w:rFonts w:asciiTheme="minorHAnsi" w:hAnsiTheme="minorHAnsi"/>
            </w:rPr>
            <w:t>______________________________</w:t>
          </w:r>
          <w:r w:rsidRPr="003043DC">
            <w:rPr>
              <w:rFonts w:asciiTheme="minorHAnsi" w:hAnsiTheme="minorHAnsi"/>
            </w:rPr>
            <w:t>________________________________</w:t>
          </w:r>
        </w:p>
      </w:sdtContent>
    </w:sdt>
    <w:p w14:paraId="4ABF805C" w14:textId="77777777" w:rsidR="00757BE6" w:rsidRPr="003043DC" w:rsidRDefault="00757BE6">
      <w:pPr>
        <w:widowControl/>
        <w:rPr>
          <w:rFonts w:asciiTheme="minorHAnsi" w:hAnsiTheme="minorHAnsi"/>
        </w:rPr>
      </w:pPr>
    </w:p>
    <w:p w14:paraId="2FAC3864" w14:textId="77777777" w:rsidR="00757BE6" w:rsidRPr="003043DC" w:rsidRDefault="00757BE6">
      <w:pPr>
        <w:widowControl/>
        <w:rPr>
          <w:rFonts w:asciiTheme="minorHAnsi" w:hAnsiTheme="minorHAnsi"/>
        </w:rPr>
      </w:pPr>
      <w:r w:rsidRPr="003043DC">
        <w:rPr>
          <w:rFonts w:asciiTheme="minorHAnsi" w:hAnsiTheme="minorHAnsi"/>
        </w:rPr>
        <w:t xml:space="preserve">med storleken </w:t>
      </w:r>
      <w:sdt>
        <w:sdtPr>
          <w:rPr>
            <w:rFonts w:asciiTheme="minorHAnsi" w:hAnsiTheme="minorHAnsi"/>
          </w:rPr>
          <w:id w:val="630604840"/>
          <w:placeholder>
            <w:docPart w:val="DefaultPlaceholder_-1854013440"/>
          </w:placeholder>
          <w:text/>
        </w:sdtPr>
        <w:sdtEndPr/>
        <w:sdtContent>
          <w:r w:rsidRPr="003043DC">
            <w:rPr>
              <w:rFonts w:asciiTheme="minorHAnsi" w:hAnsiTheme="minorHAnsi"/>
            </w:rPr>
            <w:t>___</w:t>
          </w:r>
        </w:sdtContent>
      </w:sdt>
      <w:r w:rsidRPr="003043DC">
        <w:rPr>
          <w:rFonts w:asciiTheme="minorHAnsi" w:hAnsiTheme="minorHAnsi"/>
        </w:rPr>
        <w:t xml:space="preserve"> x </w:t>
      </w:r>
      <w:sdt>
        <w:sdtPr>
          <w:rPr>
            <w:rFonts w:asciiTheme="minorHAnsi" w:hAnsiTheme="minorHAnsi"/>
          </w:rPr>
          <w:id w:val="-119070406"/>
          <w:placeholder>
            <w:docPart w:val="DefaultPlaceholder_-1854013440"/>
          </w:placeholder>
          <w:text/>
        </w:sdtPr>
        <w:sdtEndPr/>
        <w:sdtContent>
          <w:r w:rsidRPr="003043DC">
            <w:rPr>
              <w:rFonts w:asciiTheme="minorHAnsi" w:hAnsiTheme="minorHAnsi"/>
            </w:rPr>
            <w:t>___</w:t>
          </w:r>
        </w:sdtContent>
      </w:sdt>
      <w:r w:rsidRPr="003043DC">
        <w:rPr>
          <w:rFonts w:asciiTheme="minorHAnsi" w:hAnsiTheme="minorHAnsi"/>
        </w:rPr>
        <w:t xml:space="preserve">  meter på lägenhet </w:t>
      </w:r>
      <w:sdt>
        <w:sdtPr>
          <w:rPr>
            <w:rFonts w:asciiTheme="minorHAnsi" w:hAnsiTheme="minorHAnsi"/>
          </w:rPr>
          <w:id w:val="55358051"/>
          <w:placeholder>
            <w:docPart w:val="DefaultPlaceholder_-1854013440"/>
          </w:placeholder>
          <w:text/>
        </w:sdtPr>
        <w:sdtEndPr/>
        <w:sdtContent>
          <w:r w:rsidRPr="003043DC">
            <w:rPr>
              <w:rFonts w:asciiTheme="minorHAnsi" w:hAnsiTheme="minorHAnsi"/>
            </w:rPr>
            <w:t>________________</w:t>
          </w:r>
        </w:sdtContent>
      </w:sdt>
    </w:p>
    <w:p w14:paraId="7CFC2E8A" w14:textId="77777777" w:rsidR="00757BE6" w:rsidRPr="003043DC" w:rsidRDefault="00757BE6">
      <w:pPr>
        <w:widowControl/>
        <w:rPr>
          <w:rFonts w:asciiTheme="minorHAnsi" w:hAnsiTheme="minorHAnsi"/>
        </w:rPr>
      </w:pPr>
    </w:p>
    <w:p w14:paraId="719258A5" w14:textId="228CD1B3" w:rsidR="00757BE6" w:rsidRPr="003043DC" w:rsidRDefault="00757BE6">
      <w:pPr>
        <w:widowControl/>
        <w:rPr>
          <w:rFonts w:asciiTheme="minorHAnsi" w:hAnsiTheme="minorHAnsi"/>
        </w:rPr>
      </w:pPr>
      <w:proofErr w:type="spellStart"/>
      <w:r w:rsidRPr="003043DC">
        <w:rPr>
          <w:rFonts w:asciiTheme="minorHAnsi" w:hAnsiTheme="minorHAnsi"/>
        </w:rPr>
        <w:t>Rnr</w:t>
      </w:r>
      <w:proofErr w:type="spellEnd"/>
      <w:r w:rsidRPr="003043DC">
        <w:rPr>
          <w:rFonts w:asciiTheme="minorHAnsi" w:hAnsiTheme="minorHAnsi"/>
        </w:rPr>
        <w:t xml:space="preserve"> </w:t>
      </w:r>
      <w:sdt>
        <w:sdtPr>
          <w:rPr>
            <w:rFonts w:asciiTheme="minorHAnsi" w:hAnsiTheme="minorHAnsi"/>
          </w:rPr>
          <w:id w:val="-326830483"/>
          <w:placeholder>
            <w:docPart w:val="DefaultPlaceholder_-1854013440"/>
          </w:placeholder>
          <w:text/>
        </w:sdtPr>
        <w:sdtEndPr/>
        <w:sdtContent>
          <w:r w:rsidRPr="003043DC">
            <w:rPr>
              <w:rFonts w:asciiTheme="minorHAnsi" w:hAnsiTheme="minorHAnsi"/>
            </w:rPr>
            <w:t>______</w:t>
          </w:r>
        </w:sdtContent>
      </w:sdt>
      <w:r w:rsidRPr="003043DC">
        <w:rPr>
          <w:rFonts w:asciiTheme="minorHAnsi" w:hAnsiTheme="minorHAnsi"/>
        </w:rPr>
        <w:t xml:space="preserve"> i </w:t>
      </w:r>
      <w:sdt>
        <w:sdtPr>
          <w:rPr>
            <w:rFonts w:asciiTheme="minorHAnsi" w:hAnsiTheme="minorHAnsi"/>
          </w:rPr>
          <w:id w:val="559224070"/>
          <w:placeholder>
            <w:docPart w:val="DefaultPlaceholder_-1854013440"/>
          </w:placeholder>
          <w:text/>
        </w:sdtPr>
        <w:sdtEndPr/>
        <w:sdtContent>
          <w:r w:rsidRPr="003043DC">
            <w:rPr>
              <w:rFonts w:asciiTheme="minorHAnsi" w:hAnsiTheme="minorHAnsi"/>
            </w:rPr>
            <w:t>_______________</w:t>
          </w:r>
        </w:sdtContent>
      </w:sdt>
      <w:r w:rsidRPr="003043DC">
        <w:rPr>
          <w:rFonts w:asciiTheme="minorHAnsi" w:hAnsiTheme="minorHAnsi"/>
        </w:rPr>
        <w:t xml:space="preserve"> </w:t>
      </w:r>
      <w:proofErr w:type="gramStart"/>
      <w:r w:rsidRPr="003043DC">
        <w:rPr>
          <w:rFonts w:asciiTheme="minorHAnsi" w:hAnsiTheme="minorHAnsi"/>
        </w:rPr>
        <w:t>by ,</w:t>
      </w:r>
      <w:proofErr w:type="gramEnd"/>
      <w:r w:rsidRPr="003043DC">
        <w:rPr>
          <w:rFonts w:asciiTheme="minorHAnsi" w:hAnsiTheme="minorHAnsi"/>
        </w:rPr>
        <w:t xml:space="preserve"> </w:t>
      </w:r>
      <w:r w:rsidR="003A58FB">
        <w:rPr>
          <w:rFonts w:asciiTheme="minorHAnsi" w:hAnsiTheme="minorHAnsi"/>
        </w:rPr>
        <w:t>Sottunga</w:t>
      </w:r>
      <w:r w:rsidRPr="003043DC">
        <w:rPr>
          <w:rFonts w:asciiTheme="minorHAnsi" w:hAnsiTheme="minorHAnsi"/>
        </w:rPr>
        <w:t xml:space="preserve"> kommun.</w:t>
      </w:r>
    </w:p>
    <w:p w14:paraId="165F9D2B" w14:textId="77777777" w:rsidR="00757BE6" w:rsidRPr="003043DC" w:rsidRDefault="00757BE6">
      <w:pPr>
        <w:widowControl/>
        <w:rPr>
          <w:rFonts w:asciiTheme="minorHAnsi" w:hAnsiTheme="minorHAnsi"/>
        </w:rPr>
      </w:pPr>
    </w:p>
    <w:p w14:paraId="6D1D2B66" w14:textId="77777777" w:rsidR="00757BE6" w:rsidRPr="003043DC" w:rsidRDefault="00757BE6">
      <w:pPr>
        <w:widowControl/>
        <w:rPr>
          <w:rFonts w:asciiTheme="minorHAnsi" w:hAnsiTheme="minorHAnsi"/>
        </w:rPr>
      </w:pPr>
    </w:p>
    <w:p w14:paraId="1316CB6A" w14:textId="77777777" w:rsidR="00757BE6" w:rsidRPr="003043DC" w:rsidRDefault="00757BE6">
      <w:pPr>
        <w:widowControl/>
        <w:rPr>
          <w:rFonts w:asciiTheme="minorHAnsi" w:hAnsiTheme="minorHAnsi"/>
        </w:rPr>
      </w:pPr>
      <w:proofErr w:type="gramStart"/>
      <w:r w:rsidRPr="003043DC">
        <w:rPr>
          <w:rFonts w:asciiTheme="minorHAnsi" w:hAnsiTheme="minorHAnsi"/>
        </w:rPr>
        <w:t>Takmaterial :</w:t>
      </w:r>
      <w:proofErr w:type="gramEnd"/>
      <w:sdt>
        <w:sdtPr>
          <w:rPr>
            <w:rFonts w:asciiTheme="minorHAnsi" w:hAnsiTheme="minorHAnsi"/>
          </w:rPr>
          <w:id w:val="-839843605"/>
          <w:placeholder>
            <w:docPart w:val="DefaultPlaceholder_-1854013440"/>
          </w:placeholder>
          <w:text/>
        </w:sdtPr>
        <w:sdtEndPr/>
        <w:sdtContent>
          <w:r w:rsidR="00FD0EB5" w:rsidRPr="003043DC">
            <w:rPr>
              <w:rFonts w:asciiTheme="minorHAnsi" w:hAnsiTheme="minorHAnsi"/>
            </w:rPr>
            <w:t>__</w:t>
          </w:r>
          <w:r w:rsidRPr="003043DC">
            <w:rPr>
              <w:rFonts w:asciiTheme="minorHAnsi" w:hAnsiTheme="minorHAnsi"/>
            </w:rPr>
            <w:t>___________________</w:t>
          </w:r>
          <w:r w:rsidR="00AF0967" w:rsidRPr="003043DC">
            <w:rPr>
              <w:rFonts w:asciiTheme="minorHAnsi" w:hAnsiTheme="minorHAnsi"/>
            </w:rPr>
            <w:t>_____________</w:t>
          </w:r>
        </w:sdtContent>
      </w:sdt>
      <w:r w:rsidR="00AF0967" w:rsidRPr="003043DC">
        <w:rPr>
          <w:rFonts w:asciiTheme="minorHAnsi" w:hAnsiTheme="minorHAnsi"/>
        </w:rPr>
        <w:t xml:space="preserve"> Färg: </w:t>
      </w:r>
      <w:sdt>
        <w:sdtPr>
          <w:rPr>
            <w:rFonts w:asciiTheme="minorHAnsi" w:hAnsiTheme="minorHAnsi"/>
          </w:rPr>
          <w:id w:val="-161856471"/>
          <w:placeholder>
            <w:docPart w:val="DefaultPlaceholder_-1854013440"/>
          </w:placeholder>
          <w:text/>
        </w:sdtPr>
        <w:sdtEndPr/>
        <w:sdtContent>
          <w:r w:rsidR="00AF0967" w:rsidRPr="003043DC">
            <w:rPr>
              <w:rFonts w:asciiTheme="minorHAnsi" w:hAnsiTheme="minorHAnsi"/>
            </w:rPr>
            <w:t>________</w:t>
          </w:r>
        </w:sdtContent>
      </w:sdt>
    </w:p>
    <w:p w14:paraId="6C864F96" w14:textId="77777777" w:rsidR="00757BE6" w:rsidRPr="003043DC" w:rsidRDefault="00757BE6">
      <w:pPr>
        <w:widowControl/>
        <w:rPr>
          <w:rFonts w:asciiTheme="minorHAnsi" w:hAnsiTheme="minorHAnsi"/>
        </w:rPr>
      </w:pPr>
    </w:p>
    <w:p w14:paraId="77A82287" w14:textId="77777777" w:rsidR="00757BE6" w:rsidRPr="003043DC" w:rsidRDefault="00757BE6">
      <w:pPr>
        <w:widowControl/>
        <w:rPr>
          <w:rFonts w:asciiTheme="minorHAnsi" w:hAnsiTheme="minorHAnsi"/>
        </w:rPr>
      </w:pPr>
      <w:r w:rsidRPr="003043DC">
        <w:rPr>
          <w:rFonts w:asciiTheme="minorHAnsi" w:hAnsiTheme="minorHAnsi"/>
        </w:rPr>
        <w:t xml:space="preserve">Fasadmaterial </w:t>
      </w:r>
      <w:sdt>
        <w:sdtPr>
          <w:rPr>
            <w:rFonts w:asciiTheme="minorHAnsi" w:hAnsiTheme="minorHAnsi"/>
          </w:rPr>
          <w:id w:val="2000232705"/>
          <w:placeholder>
            <w:docPart w:val="DefaultPlaceholder_-1854013440"/>
          </w:placeholder>
          <w:text/>
        </w:sdtPr>
        <w:sdtEndPr/>
        <w:sdtContent>
          <w:r w:rsidR="00FD0EB5" w:rsidRPr="003043DC">
            <w:rPr>
              <w:rFonts w:asciiTheme="minorHAnsi" w:hAnsiTheme="minorHAnsi"/>
            </w:rPr>
            <w:t>:</w:t>
          </w:r>
          <w:r w:rsidRPr="003043DC">
            <w:rPr>
              <w:rFonts w:asciiTheme="minorHAnsi" w:hAnsiTheme="minorHAnsi"/>
            </w:rPr>
            <w:t>________________________________</w:t>
          </w:r>
        </w:sdtContent>
      </w:sdt>
      <w:r w:rsidR="00FD0EB5" w:rsidRPr="003043DC">
        <w:rPr>
          <w:rFonts w:asciiTheme="minorHAnsi" w:hAnsiTheme="minorHAnsi"/>
        </w:rPr>
        <w:t xml:space="preserve"> </w:t>
      </w:r>
      <w:r w:rsidRPr="003043DC">
        <w:rPr>
          <w:rFonts w:asciiTheme="minorHAnsi" w:hAnsiTheme="minorHAnsi"/>
        </w:rPr>
        <w:t xml:space="preserve">Färg: </w:t>
      </w:r>
      <w:sdt>
        <w:sdtPr>
          <w:rPr>
            <w:rFonts w:asciiTheme="minorHAnsi" w:hAnsiTheme="minorHAnsi"/>
          </w:rPr>
          <w:id w:val="476033601"/>
          <w:placeholder>
            <w:docPart w:val="DefaultPlaceholder_-1854013440"/>
          </w:placeholder>
          <w:text/>
        </w:sdtPr>
        <w:sdtEndPr/>
        <w:sdtContent>
          <w:r w:rsidRPr="003043DC">
            <w:rPr>
              <w:rFonts w:asciiTheme="minorHAnsi" w:hAnsiTheme="minorHAnsi"/>
            </w:rPr>
            <w:t>________</w:t>
          </w:r>
        </w:sdtContent>
      </w:sdt>
    </w:p>
    <w:p w14:paraId="08418AC2" w14:textId="77777777" w:rsidR="00757BE6" w:rsidRPr="003043DC" w:rsidRDefault="00757BE6">
      <w:pPr>
        <w:widowControl/>
        <w:rPr>
          <w:rFonts w:asciiTheme="minorHAnsi" w:hAnsiTheme="minorHAnsi"/>
        </w:rPr>
      </w:pPr>
    </w:p>
    <w:p w14:paraId="5574F5BD" w14:textId="77777777" w:rsidR="00757BE6" w:rsidRPr="003043DC" w:rsidRDefault="00757BE6">
      <w:pPr>
        <w:widowControl/>
        <w:rPr>
          <w:rFonts w:asciiTheme="minorHAnsi" w:hAnsiTheme="minorHAnsi"/>
        </w:rPr>
      </w:pPr>
    </w:p>
    <w:p w14:paraId="03043585" w14:textId="77777777" w:rsidR="00757BE6" w:rsidRPr="003043DC" w:rsidRDefault="00757BE6">
      <w:pPr>
        <w:widowControl/>
        <w:rPr>
          <w:rFonts w:asciiTheme="minorHAnsi" w:hAnsiTheme="minorHAnsi"/>
          <w:b/>
          <w:u w:val="single"/>
        </w:rPr>
      </w:pPr>
      <w:proofErr w:type="gramStart"/>
      <w:r w:rsidRPr="003043DC">
        <w:rPr>
          <w:rFonts w:asciiTheme="minorHAnsi" w:hAnsiTheme="minorHAnsi"/>
          <w:b/>
          <w:u w:val="single"/>
        </w:rPr>
        <w:t>Bilagor :</w:t>
      </w:r>
      <w:proofErr w:type="gramEnd"/>
      <w:r w:rsidRPr="003043DC">
        <w:rPr>
          <w:rFonts w:asciiTheme="minorHAnsi" w:hAnsiTheme="minorHAnsi"/>
          <w:b/>
          <w:u w:val="single"/>
        </w:rPr>
        <w:t xml:space="preserve"> </w:t>
      </w:r>
    </w:p>
    <w:p w14:paraId="5385EB55" w14:textId="77777777" w:rsidR="00757BE6" w:rsidRPr="003043DC" w:rsidRDefault="00757BE6">
      <w:pPr>
        <w:widowControl/>
        <w:rPr>
          <w:rFonts w:asciiTheme="minorHAnsi" w:hAnsiTheme="minorHAnsi"/>
          <w:u w:val="single"/>
        </w:rPr>
      </w:pPr>
    </w:p>
    <w:p w14:paraId="53A208AD" w14:textId="77777777" w:rsidR="00757BE6" w:rsidRPr="003043DC" w:rsidRDefault="00757BE6">
      <w:pPr>
        <w:widowControl/>
        <w:rPr>
          <w:rFonts w:asciiTheme="minorHAnsi" w:hAnsiTheme="minorHAnsi"/>
        </w:rPr>
      </w:pPr>
      <w:r w:rsidRPr="003043DC">
        <w:rPr>
          <w:rFonts w:asciiTheme="minorHAnsi" w:hAnsiTheme="minorHAnsi"/>
          <w:b/>
          <w:u w:val="single"/>
        </w:rPr>
        <w:t>Lagfartsbevis</w:t>
      </w:r>
      <w:r w:rsidRPr="003043DC">
        <w:rPr>
          <w:rFonts w:asciiTheme="minorHAnsi" w:hAnsiTheme="minorHAnsi"/>
        </w:rPr>
        <w:t xml:space="preserve">, samt en </w:t>
      </w:r>
      <w:r w:rsidRPr="003043DC">
        <w:rPr>
          <w:rFonts w:asciiTheme="minorHAnsi" w:hAnsiTheme="minorHAnsi"/>
          <w:b/>
          <w:u w:val="single"/>
        </w:rPr>
        <w:t>skissritning</w:t>
      </w:r>
      <w:r w:rsidRPr="003043DC">
        <w:rPr>
          <w:rFonts w:asciiTheme="minorHAnsi" w:hAnsiTheme="minorHAnsi"/>
        </w:rPr>
        <w:t xml:space="preserve"> över byggnaden och byggnadens placering</w:t>
      </w:r>
    </w:p>
    <w:p w14:paraId="0A33BBCE" w14:textId="77777777" w:rsidR="00757BE6" w:rsidRPr="003043DC" w:rsidRDefault="00757BE6">
      <w:pPr>
        <w:widowControl/>
        <w:rPr>
          <w:rFonts w:asciiTheme="minorHAnsi" w:hAnsiTheme="minorHAnsi"/>
        </w:rPr>
      </w:pPr>
    </w:p>
    <w:p w14:paraId="7DB870F9" w14:textId="77777777" w:rsidR="00757BE6" w:rsidRPr="003043DC" w:rsidRDefault="00757BE6">
      <w:pPr>
        <w:widowControl/>
        <w:rPr>
          <w:rFonts w:asciiTheme="minorHAnsi" w:hAnsiTheme="minorHAnsi"/>
        </w:rPr>
      </w:pPr>
      <w:r w:rsidRPr="003043DC">
        <w:rPr>
          <w:rFonts w:asciiTheme="minorHAnsi" w:hAnsiTheme="minorHAnsi"/>
        </w:rPr>
        <w:t xml:space="preserve">i förhållande till </w:t>
      </w:r>
      <w:proofErr w:type="spellStart"/>
      <w:r w:rsidRPr="003043DC">
        <w:rPr>
          <w:rFonts w:asciiTheme="minorHAnsi" w:hAnsiTheme="minorHAnsi"/>
        </w:rPr>
        <w:t>rågräns</w:t>
      </w:r>
      <w:proofErr w:type="spellEnd"/>
      <w:r w:rsidRPr="003043DC">
        <w:rPr>
          <w:rFonts w:asciiTheme="minorHAnsi" w:hAnsiTheme="minorHAnsi"/>
        </w:rPr>
        <w:t>, väg eller annan byggnad.</w:t>
      </w:r>
    </w:p>
    <w:p w14:paraId="27D307EE" w14:textId="77777777" w:rsidR="009170B3" w:rsidRPr="003043DC" w:rsidRDefault="009170B3">
      <w:pPr>
        <w:widowControl/>
        <w:rPr>
          <w:rFonts w:asciiTheme="minorHAnsi" w:hAnsiTheme="minorHAnsi"/>
        </w:rPr>
      </w:pPr>
    </w:p>
    <w:p w14:paraId="65E3F885" w14:textId="77777777" w:rsidR="009170B3" w:rsidRPr="003043DC" w:rsidRDefault="009170B3">
      <w:pPr>
        <w:widowControl/>
        <w:rPr>
          <w:rFonts w:asciiTheme="minorHAnsi" w:hAnsiTheme="minorHAnsi"/>
        </w:rPr>
      </w:pPr>
      <w:r w:rsidRPr="003043DC">
        <w:rPr>
          <w:rFonts w:asciiTheme="minorHAnsi" w:hAnsiTheme="minorHAnsi"/>
        </w:rPr>
        <w:t>LL 82 § 67, 68 om ändring av plan- och bygglagen, se nästa sida.</w:t>
      </w:r>
    </w:p>
    <w:p w14:paraId="75C1F5F5" w14:textId="77777777" w:rsidR="00757BE6" w:rsidRPr="003043DC" w:rsidRDefault="00757BE6">
      <w:pPr>
        <w:widowControl/>
        <w:rPr>
          <w:rFonts w:asciiTheme="minorHAnsi" w:hAnsiTheme="minorHAnsi"/>
        </w:rPr>
      </w:pPr>
    </w:p>
    <w:p w14:paraId="2D05AA92" w14:textId="77777777" w:rsidR="00757BE6" w:rsidRPr="003043DC" w:rsidRDefault="00232AE0">
      <w:pPr>
        <w:widowControl/>
        <w:rPr>
          <w:rFonts w:asciiTheme="minorHAnsi" w:hAnsiTheme="minorHAnsi"/>
        </w:rPr>
      </w:pPr>
      <w:sdt>
        <w:sdtPr>
          <w:rPr>
            <w:rFonts w:asciiTheme="minorHAnsi" w:hAnsiTheme="minorHAnsi"/>
          </w:rPr>
          <w:id w:val="-661770203"/>
          <w:placeholder>
            <w:docPart w:val="DefaultPlaceholder_-1854013440"/>
          </w:placeholder>
          <w:text/>
        </w:sdtPr>
        <w:sdtEndPr/>
        <w:sdtContent>
          <w:r w:rsidR="00757BE6" w:rsidRPr="003043DC">
            <w:rPr>
              <w:rFonts w:asciiTheme="minorHAnsi" w:hAnsiTheme="minorHAnsi"/>
            </w:rPr>
            <w:t>________________________</w:t>
          </w:r>
        </w:sdtContent>
      </w:sdt>
      <w:r w:rsidR="00757BE6" w:rsidRPr="003043DC">
        <w:rPr>
          <w:rFonts w:asciiTheme="minorHAnsi" w:hAnsiTheme="minorHAnsi"/>
        </w:rPr>
        <w:t xml:space="preserve">  </w:t>
      </w:r>
      <w:sdt>
        <w:sdtPr>
          <w:rPr>
            <w:rFonts w:asciiTheme="minorHAnsi" w:hAnsiTheme="minorHAnsi"/>
          </w:rPr>
          <w:id w:val="1106778289"/>
          <w:placeholder>
            <w:docPart w:val="DefaultPlaceholder_-1854013440"/>
          </w:placeholder>
          <w:text/>
        </w:sdtPr>
        <w:sdtEndPr/>
        <w:sdtContent>
          <w:r w:rsidR="00757BE6" w:rsidRPr="003043DC">
            <w:rPr>
              <w:rFonts w:asciiTheme="minorHAnsi" w:hAnsiTheme="minorHAnsi"/>
            </w:rPr>
            <w:t>den         /           20</w:t>
          </w:r>
          <w:r w:rsidR="00FD0EB5" w:rsidRPr="003043DC">
            <w:rPr>
              <w:rFonts w:asciiTheme="minorHAnsi" w:hAnsiTheme="minorHAnsi"/>
            </w:rPr>
            <w:t>____</w:t>
          </w:r>
        </w:sdtContent>
      </w:sdt>
    </w:p>
    <w:p w14:paraId="4D6D728A" w14:textId="77777777" w:rsidR="00757BE6" w:rsidRPr="003043DC" w:rsidRDefault="00757BE6">
      <w:pPr>
        <w:widowControl/>
        <w:rPr>
          <w:rFonts w:asciiTheme="minorHAnsi" w:hAnsiTheme="minorHAnsi"/>
        </w:rPr>
      </w:pPr>
    </w:p>
    <w:p w14:paraId="7ACFE741" w14:textId="77777777" w:rsidR="00757BE6" w:rsidRPr="003043DC" w:rsidRDefault="00757BE6">
      <w:pPr>
        <w:widowControl/>
        <w:rPr>
          <w:rFonts w:asciiTheme="minorHAnsi" w:hAnsiTheme="minorHAnsi"/>
        </w:rPr>
      </w:pPr>
    </w:p>
    <w:p w14:paraId="14E7A1A0" w14:textId="77777777" w:rsidR="00FD0EB5" w:rsidRPr="003043DC" w:rsidRDefault="00757BE6">
      <w:pPr>
        <w:widowControl/>
        <w:rPr>
          <w:rFonts w:asciiTheme="minorHAnsi" w:hAnsiTheme="minorHAnsi"/>
        </w:rPr>
      </w:pPr>
      <w:r w:rsidRPr="003043DC">
        <w:rPr>
          <w:rFonts w:asciiTheme="minorHAnsi" w:hAnsiTheme="minorHAnsi"/>
        </w:rPr>
        <w:t xml:space="preserve">Underskrift: </w:t>
      </w:r>
      <w:r w:rsidR="009170B3" w:rsidRPr="003043DC">
        <w:rPr>
          <w:rFonts w:asciiTheme="minorHAnsi" w:hAnsiTheme="minorHAnsi"/>
        </w:rPr>
        <w:t>_____________________________________</w:t>
      </w:r>
      <w:r w:rsidR="00FD0EB5" w:rsidRPr="003043DC">
        <w:rPr>
          <w:rFonts w:asciiTheme="minorHAnsi" w:hAnsiTheme="minorHAnsi"/>
        </w:rPr>
        <w:t xml:space="preserve">  </w:t>
      </w:r>
    </w:p>
    <w:p w14:paraId="15303817" w14:textId="77777777" w:rsidR="00757BE6" w:rsidRPr="003043DC" w:rsidRDefault="00FD0EB5" w:rsidP="00FD0EB5">
      <w:pPr>
        <w:widowControl/>
        <w:ind w:firstLine="1304"/>
        <w:rPr>
          <w:rFonts w:asciiTheme="minorHAnsi" w:hAnsiTheme="minorHAnsi"/>
          <w:i/>
        </w:rPr>
      </w:pPr>
      <w:r w:rsidRPr="003043DC">
        <w:rPr>
          <w:rFonts w:asciiTheme="minorHAnsi" w:hAnsiTheme="minorHAnsi"/>
          <w:i/>
        </w:rPr>
        <w:t>OBS! Skriv ut blanketten för underskrift</w:t>
      </w:r>
    </w:p>
    <w:p w14:paraId="75E49056" w14:textId="77777777" w:rsidR="00757BE6" w:rsidRPr="003043DC" w:rsidRDefault="00757BE6">
      <w:pPr>
        <w:widowControl/>
        <w:rPr>
          <w:rFonts w:asciiTheme="minorHAnsi" w:hAnsiTheme="minorHAnsi"/>
        </w:rPr>
      </w:pPr>
    </w:p>
    <w:p w14:paraId="5C82261B" w14:textId="77777777" w:rsidR="00757BE6" w:rsidRPr="003043DC" w:rsidRDefault="00757BE6">
      <w:pPr>
        <w:widowControl/>
        <w:rPr>
          <w:rFonts w:asciiTheme="minorHAnsi" w:hAnsiTheme="minorHAnsi"/>
        </w:rPr>
      </w:pPr>
      <w:proofErr w:type="gramStart"/>
      <w:r w:rsidRPr="003043DC">
        <w:rPr>
          <w:rFonts w:asciiTheme="minorHAnsi" w:hAnsiTheme="minorHAnsi"/>
        </w:rPr>
        <w:t>Adress :</w:t>
      </w:r>
      <w:proofErr w:type="gramEnd"/>
      <w:r w:rsidRPr="003043DC">
        <w:rPr>
          <w:rFonts w:asciiTheme="minorHAnsi" w:hAnsiTheme="minorHAnsi"/>
        </w:rPr>
        <w:t xml:space="preserve"> </w:t>
      </w:r>
      <w:sdt>
        <w:sdtPr>
          <w:rPr>
            <w:rFonts w:asciiTheme="minorHAnsi" w:hAnsiTheme="minorHAnsi"/>
          </w:rPr>
          <w:id w:val="2067681701"/>
          <w:placeholder>
            <w:docPart w:val="DefaultPlaceholder_-1854013440"/>
          </w:placeholder>
          <w:text/>
        </w:sdtPr>
        <w:sdtEndPr/>
        <w:sdtContent>
          <w:r w:rsidRPr="003043DC">
            <w:rPr>
              <w:rFonts w:asciiTheme="minorHAnsi" w:hAnsiTheme="minorHAnsi"/>
            </w:rPr>
            <w:t>__</w:t>
          </w:r>
          <w:r w:rsidR="009170B3" w:rsidRPr="003043DC">
            <w:rPr>
              <w:rFonts w:asciiTheme="minorHAnsi" w:hAnsiTheme="minorHAnsi"/>
            </w:rPr>
            <w:t>_____________</w:t>
          </w:r>
          <w:r w:rsidRPr="003043DC">
            <w:rPr>
              <w:rFonts w:asciiTheme="minorHAnsi" w:hAnsiTheme="minorHAnsi"/>
            </w:rPr>
            <w:t>____</w:t>
          </w:r>
          <w:r w:rsidR="009170B3" w:rsidRPr="003043DC">
            <w:rPr>
              <w:rFonts w:asciiTheme="minorHAnsi" w:hAnsiTheme="minorHAnsi"/>
            </w:rPr>
            <w:t>_________</w:t>
          </w:r>
          <w:r w:rsidR="003043DC" w:rsidRPr="003043DC">
            <w:rPr>
              <w:rFonts w:asciiTheme="minorHAnsi" w:hAnsiTheme="minorHAnsi"/>
            </w:rPr>
            <w:t>_</w:t>
          </w:r>
          <w:r w:rsidR="009170B3" w:rsidRPr="003043DC">
            <w:rPr>
              <w:rFonts w:asciiTheme="minorHAnsi" w:hAnsiTheme="minorHAnsi"/>
            </w:rPr>
            <w:t>_____</w:t>
          </w:r>
          <w:r w:rsidRPr="003043DC">
            <w:rPr>
              <w:rFonts w:asciiTheme="minorHAnsi" w:hAnsiTheme="minorHAnsi"/>
            </w:rPr>
            <w:t>______</w:t>
          </w:r>
        </w:sdtContent>
      </w:sdt>
    </w:p>
    <w:p w14:paraId="07FCC52F" w14:textId="77777777" w:rsidR="00757BE6" w:rsidRPr="003043DC" w:rsidRDefault="00757BE6">
      <w:pPr>
        <w:widowControl/>
        <w:rPr>
          <w:rFonts w:asciiTheme="minorHAnsi" w:hAnsiTheme="minorHAnsi"/>
        </w:rPr>
      </w:pPr>
    </w:p>
    <w:p w14:paraId="07255AB8" w14:textId="77777777" w:rsidR="00757BE6" w:rsidRPr="003043DC" w:rsidRDefault="00757BE6">
      <w:pPr>
        <w:widowControl/>
        <w:rPr>
          <w:rFonts w:asciiTheme="minorHAnsi" w:hAnsiTheme="minorHAnsi"/>
        </w:rPr>
      </w:pPr>
      <w:r w:rsidRPr="003043DC">
        <w:rPr>
          <w:rFonts w:asciiTheme="minorHAnsi" w:hAnsiTheme="minorHAnsi"/>
        </w:rPr>
        <w:t xml:space="preserve">              </w:t>
      </w:r>
      <w:sdt>
        <w:sdtPr>
          <w:rPr>
            <w:rFonts w:asciiTheme="minorHAnsi" w:hAnsiTheme="minorHAnsi"/>
          </w:rPr>
          <w:id w:val="-2104956836"/>
          <w:placeholder>
            <w:docPart w:val="DefaultPlaceholder_-1854013440"/>
          </w:placeholder>
          <w:text/>
        </w:sdtPr>
        <w:sdtEndPr/>
        <w:sdtContent>
          <w:r w:rsidR="009170B3" w:rsidRPr="003043DC">
            <w:rPr>
              <w:rFonts w:asciiTheme="minorHAnsi" w:hAnsiTheme="minorHAnsi"/>
            </w:rPr>
            <w:t>________________________________________</w:t>
          </w:r>
        </w:sdtContent>
      </w:sdt>
    </w:p>
    <w:p w14:paraId="3F15F2A0" w14:textId="77777777" w:rsidR="00757BE6" w:rsidRPr="003043DC" w:rsidRDefault="00757BE6">
      <w:pPr>
        <w:widowControl/>
        <w:rPr>
          <w:rFonts w:asciiTheme="minorHAnsi" w:hAnsiTheme="minorHAnsi"/>
        </w:rPr>
      </w:pPr>
    </w:p>
    <w:p w14:paraId="4809BD4A" w14:textId="77777777" w:rsidR="00AF0967" w:rsidRPr="003043DC" w:rsidRDefault="00757BE6">
      <w:pPr>
        <w:widowControl/>
        <w:rPr>
          <w:rFonts w:asciiTheme="minorHAnsi" w:hAnsiTheme="minorHAnsi"/>
        </w:rPr>
      </w:pPr>
      <w:r w:rsidRPr="003043DC">
        <w:rPr>
          <w:rFonts w:asciiTheme="minorHAnsi" w:hAnsiTheme="minorHAnsi"/>
        </w:rPr>
        <w:t xml:space="preserve">              </w:t>
      </w:r>
      <w:sdt>
        <w:sdtPr>
          <w:rPr>
            <w:rFonts w:asciiTheme="minorHAnsi" w:hAnsiTheme="minorHAnsi"/>
          </w:rPr>
          <w:id w:val="-1923474385"/>
          <w:placeholder>
            <w:docPart w:val="DefaultPlaceholder_-1854013440"/>
          </w:placeholder>
          <w:text/>
        </w:sdtPr>
        <w:sdtEndPr/>
        <w:sdtContent>
          <w:r w:rsidR="009170B3" w:rsidRPr="003043DC">
            <w:rPr>
              <w:rFonts w:asciiTheme="minorHAnsi" w:hAnsiTheme="minorHAnsi"/>
            </w:rPr>
            <w:t>________________________________________</w:t>
          </w:r>
        </w:sdtContent>
      </w:sdt>
      <w:r w:rsidRPr="003043DC">
        <w:rPr>
          <w:rFonts w:asciiTheme="minorHAnsi" w:hAnsiTheme="minorHAnsi"/>
        </w:rPr>
        <w:t xml:space="preserve">  </w:t>
      </w:r>
    </w:p>
    <w:p w14:paraId="38AF9F91" w14:textId="77777777" w:rsidR="00493DB6" w:rsidRDefault="00493DB6" w:rsidP="00AF0967">
      <w:pPr>
        <w:pStyle w:val="Pa2"/>
        <w:jc w:val="center"/>
        <w:rPr>
          <w:rFonts w:asciiTheme="minorHAnsi" w:hAnsiTheme="minorHAnsi" w:cstheme="minorHAnsi"/>
          <w:b/>
          <w:bCs/>
          <w:color w:val="000000"/>
          <w:sz w:val="21"/>
          <w:szCs w:val="21"/>
        </w:rPr>
        <w:sectPr w:rsidR="00493DB6">
          <w:pgSz w:w="11906" w:h="16838"/>
          <w:pgMar w:top="1417" w:right="1417" w:bottom="1417" w:left="1417" w:header="708" w:footer="708" w:gutter="0"/>
          <w:cols w:space="708"/>
          <w:docGrid w:linePitch="360"/>
        </w:sectPr>
      </w:pPr>
    </w:p>
    <w:p w14:paraId="448955CB" w14:textId="77777777" w:rsidR="003043DC" w:rsidRDefault="003043DC" w:rsidP="005C5EE5">
      <w:pPr>
        <w:pStyle w:val="Pa2"/>
        <w:jc w:val="center"/>
        <w:rPr>
          <w:rFonts w:asciiTheme="minorHAnsi" w:hAnsiTheme="minorHAnsi" w:cstheme="minorHAnsi"/>
          <w:b/>
          <w:bCs/>
          <w:color w:val="000000"/>
          <w:sz w:val="28"/>
          <w:szCs w:val="21"/>
        </w:rPr>
      </w:pPr>
    </w:p>
    <w:p w14:paraId="63AD1799" w14:textId="77777777" w:rsidR="00493DB6" w:rsidRPr="000B21D2" w:rsidRDefault="00AF0967" w:rsidP="005C5EE5">
      <w:pPr>
        <w:pStyle w:val="Pa2"/>
        <w:jc w:val="center"/>
        <w:rPr>
          <w:rFonts w:asciiTheme="minorHAnsi" w:hAnsiTheme="minorHAnsi" w:cstheme="minorHAnsi"/>
          <w:b/>
          <w:bCs/>
          <w:color w:val="000000"/>
          <w:sz w:val="28"/>
          <w:szCs w:val="21"/>
        </w:rPr>
      </w:pPr>
      <w:r w:rsidRPr="000B21D2">
        <w:rPr>
          <w:rFonts w:asciiTheme="minorHAnsi" w:hAnsiTheme="minorHAnsi" w:cstheme="minorHAnsi"/>
          <w:b/>
          <w:bCs/>
          <w:color w:val="000000"/>
          <w:sz w:val="28"/>
          <w:szCs w:val="21"/>
        </w:rPr>
        <w:t>LANDSKAPSLAG</w:t>
      </w:r>
    </w:p>
    <w:p w14:paraId="026F3409" w14:textId="77777777" w:rsidR="005C5EE5" w:rsidRPr="000B21D2" w:rsidRDefault="005C5EE5" w:rsidP="005C5EE5">
      <w:pPr>
        <w:jc w:val="center"/>
        <w:rPr>
          <w:rFonts w:asciiTheme="minorHAnsi" w:hAnsiTheme="minorHAnsi"/>
          <w:sz w:val="28"/>
          <w:szCs w:val="21"/>
          <w:lang w:eastAsia="en-US"/>
        </w:rPr>
      </w:pPr>
      <w:r w:rsidRPr="000B21D2">
        <w:rPr>
          <w:rFonts w:asciiTheme="minorHAnsi" w:hAnsiTheme="minorHAnsi" w:cstheme="minorHAnsi"/>
          <w:b/>
          <w:bCs/>
          <w:color w:val="000000"/>
          <w:sz w:val="28"/>
          <w:szCs w:val="21"/>
        </w:rPr>
        <w:t>Nr 82</w:t>
      </w:r>
    </w:p>
    <w:p w14:paraId="7F2BDC83" w14:textId="77777777" w:rsidR="005C5EE5" w:rsidRPr="003043DC" w:rsidRDefault="005C5EE5" w:rsidP="00AF0967">
      <w:pPr>
        <w:rPr>
          <w:rFonts w:asciiTheme="minorHAnsi" w:hAnsiTheme="minorHAnsi" w:cstheme="minorHAnsi"/>
          <w:b/>
          <w:sz w:val="21"/>
          <w:szCs w:val="21"/>
        </w:rPr>
      </w:pPr>
    </w:p>
    <w:p w14:paraId="50B783FA" w14:textId="77777777" w:rsidR="000B21D2" w:rsidRDefault="000B21D2" w:rsidP="00AF0967">
      <w:pPr>
        <w:rPr>
          <w:rFonts w:asciiTheme="minorHAnsi" w:hAnsiTheme="minorHAnsi" w:cstheme="minorHAnsi"/>
          <w:b/>
          <w:szCs w:val="21"/>
        </w:rPr>
      </w:pPr>
    </w:p>
    <w:p w14:paraId="2B4EFE70" w14:textId="77777777" w:rsidR="00AF0967" w:rsidRPr="003043DC" w:rsidRDefault="00AF0967" w:rsidP="00AF0967">
      <w:pPr>
        <w:rPr>
          <w:rFonts w:asciiTheme="minorHAnsi" w:hAnsiTheme="minorHAnsi" w:cstheme="minorHAnsi"/>
          <w:b/>
          <w:szCs w:val="21"/>
        </w:rPr>
      </w:pPr>
      <w:r w:rsidRPr="003043DC">
        <w:rPr>
          <w:rFonts w:asciiTheme="minorHAnsi" w:hAnsiTheme="minorHAnsi" w:cstheme="minorHAnsi"/>
          <w:b/>
          <w:szCs w:val="21"/>
        </w:rPr>
        <w:t>67a §     Anmälan</w:t>
      </w:r>
    </w:p>
    <w:p w14:paraId="1083E8C1"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Trots bestämmelsen i 66 § krävs endast en anmälan till byggnadsnämnden innan följande åtgärder vidtas</w:t>
      </w:r>
    </w:p>
    <w:p w14:paraId="2F84F454"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1) utanför detaljplanerat område till ett en- och tvåbostadshus göra en tillbyggnad med en vå</w:t>
      </w:r>
      <w:r w:rsidR="003043DC">
        <w:rPr>
          <w:rFonts w:asciiTheme="minorHAnsi" w:hAnsiTheme="minorHAnsi" w:cstheme="minorHAnsi"/>
          <w:sz w:val="21"/>
          <w:szCs w:val="21"/>
        </w:rPr>
        <w:t>-</w:t>
      </w:r>
      <w:r w:rsidRPr="003043DC">
        <w:rPr>
          <w:rFonts w:asciiTheme="minorHAnsi" w:hAnsiTheme="minorHAnsi" w:cstheme="minorHAnsi"/>
          <w:sz w:val="21"/>
          <w:szCs w:val="21"/>
        </w:rPr>
        <w:t>ningsyta p</w:t>
      </w:r>
      <w:r w:rsidR="00350137" w:rsidRPr="003043DC">
        <w:rPr>
          <w:rFonts w:asciiTheme="minorHAnsi" w:hAnsiTheme="minorHAnsi" w:cstheme="minorHAnsi"/>
          <w:sz w:val="21"/>
          <w:szCs w:val="21"/>
        </w:rPr>
        <w:t>å högst 15 kvadratmeter om till</w:t>
      </w:r>
      <w:r w:rsidRPr="003043DC">
        <w:rPr>
          <w:rFonts w:asciiTheme="minorHAnsi" w:hAnsiTheme="minorHAnsi" w:cstheme="minorHAnsi"/>
          <w:sz w:val="21"/>
          <w:szCs w:val="21"/>
        </w:rPr>
        <w:t>byggna</w:t>
      </w:r>
      <w:r w:rsidR="000B21D2">
        <w:rPr>
          <w:rFonts w:asciiTheme="minorHAnsi" w:hAnsiTheme="minorHAnsi" w:cstheme="minorHAnsi"/>
          <w:sz w:val="21"/>
          <w:szCs w:val="21"/>
        </w:rPr>
        <w:t>-</w:t>
      </w:r>
      <w:r w:rsidRPr="003043DC">
        <w:rPr>
          <w:rFonts w:asciiTheme="minorHAnsi" w:hAnsiTheme="minorHAnsi" w:cstheme="minorHAnsi"/>
          <w:sz w:val="21"/>
          <w:szCs w:val="21"/>
        </w:rPr>
        <w:t>den inte placeras närmare tomtgränsen än fem meter,</w:t>
      </w:r>
    </w:p>
    <w:p w14:paraId="1A9E078B"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2) ändra en byggnad, om ändringen innebär att byggnadens bärande delar berörs, byggnadens planlösning påverkas avsevärt eller brandskyddet väsentligt ändras i byggnaden,</w:t>
      </w:r>
    </w:p>
    <w:p w14:paraId="3B942ED9"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3) utanför detaljplanerat område i omedelbar närhet av ett en- eller tvåbostadshus uppföra en komplementbyggnad på högst 25 kvadratmeter med en taknockshöjd som inte överstiger 4,5 meter och som, tillsammans med andra komple</w:t>
      </w:r>
      <w:r w:rsidR="003043DC">
        <w:rPr>
          <w:rFonts w:asciiTheme="minorHAnsi" w:hAnsiTheme="minorHAnsi" w:cstheme="minorHAnsi"/>
          <w:sz w:val="21"/>
          <w:szCs w:val="21"/>
        </w:rPr>
        <w:t>-</w:t>
      </w:r>
      <w:r w:rsidRPr="003043DC">
        <w:rPr>
          <w:rFonts w:asciiTheme="minorHAnsi" w:hAnsiTheme="minorHAnsi" w:cstheme="minorHAnsi"/>
          <w:sz w:val="21"/>
          <w:szCs w:val="21"/>
        </w:rPr>
        <w:t>mentbyggnader som har uppförts på tomten med stöd av undantag från krav på bygglov enligt denna lag eller motsvarande äldre bestämmelser, inte får en större byggnadsarea än 25 kvadrat</w:t>
      </w:r>
      <w:r w:rsidR="003043DC">
        <w:rPr>
          <w:rFonts w:asciiTheme="minorHAnsi" w:hAnsiTheme="minorHAnsi" w:cstheme="minorHAnsi"/>
          <w:sz w:val="21"/>
          <w:szCs w:val="21"/>
        </w:rPr>
        <w:t>-</w:t>
      </w:r>
      <w:r w:rsidRPr="003043DC">
        <w:rPr>
          <w:rFonts w:asciiTheme="minorHAnsi" w:hAnsiTheme="minorHAnsi" w:cstheme="minorHAnsi"/>
          <w:sz w:val="21"/>
          <w:szCs w:val="21"/>
        </w:rPr>
        <w:t>meter och inte utan grannarnas medgivande placeras närma</w:t>
      </w:r>
      <w:r w:rsidR="00350137" w:rsidRPr="003043DC">
        <w:rPr>
          <w:rFonts w:asciiTheme="minorHAnsi" w:hAnsiTheme="minorHAnsi" w:cstheme="minorHAnsi"/>
          <w:sz w:val="21"/>
          <w:szCs w:val="21"/>
        </w:rPr>
        <w:t>-</w:t>
      </w:r>
      <w:r w:rsidRPr="003043DC">
        <w:rPr>
          <w:rFonts w:asciiTheme="minorHAnsi" w:hAnsiTheme="minorHAnsi" w:cstheme="minorHAnsi"/>
          <w:sz w:val="21"/>
          <w:szCs w:val="21"/>
        </w:rPr>
        <w:t>re tomtgränsen än fem meter.</w:t>
      </w:r>
    </w:p>
    <w:p w14:paraId="3ED5FC05" w14:textId="77777777" w:rsidR="00AF0967" w:rsidRPr="003043DC" w:rsidRDefault="00AF0967" w:rsidP="00AF0967">
      <w:pPr>
        <w:rPr>
          <w:rFonts w:asciiTheme="minorHAnsi" w:hAnsiTheme="minorHAnsi" w:cstheme="minorHAnsi"/>
          <w:sz w:val="21"/>
          <w:szCs w:val="21"/>
        </w:rPr>
      </w:pPr>
    </w:p>
    <w:p w14:paraId="323226B5"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Anmälan krävs även för att:</w:t>
      </w:r>
    </w:p>
    <w:p w14:paraId="4903ADE4"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1) inom detaljplanerat område anlägga parkeringsplats utomhus för fler än fem bilar eller anlägga eller ändra placeringen av en infart som inte kräver tillstånd enligt annan lagstiftning,</w:t>
      </w:r>
    </w:p>
    <w:p w14:paraId="2D32F040"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2) inom detaljplanerat område byta färg på byggnaden så att byggnadens utseende avsevärt förändras,</w:t>
      </w:r>
    </w:p>
    <w:p w14:paraId="16379AB9"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3) bygga scen, läktare, samlingstält eller liknan</w:t>
      </w:r>
      <w:r w:rsidR="003043DC">
        <w:rPr>
          <w:rFonts w:asciiTheme="minorHAnsi" w:hAnsiTheme="minorHAnsi" w:cstheme="minorHAnsi"/>
          <w:sz w:val="21"/>
          <w:szCs w:val="21"/>
        </w:rPr>
        <w:t>-</w:t>
      </w:r>
      <w:proofErr w:type="gramStart"/>
      <w:r w:rsidRPr="003043DC">
        <w:rPr>
          <w:rFonts w:asciiTheme="minorHAnsi" w:hAnsiTheme="minorHAnsi" w:cstheme="minorHAnsi"/>
          <w:sz w:val="21"/>
          <w:szCs w:val="21"/>
        </w:rPr>
        <w:t>de anläggningar</w:t>
      </w:r>
      <w:proofErr w:type="gramEnd"/>
      <w:r w:rsidRPr="003043DC">
        <w:rPr>
          <w:rFonts w:asciiTheme="minorHAnsi" w:hAnsiTheme="minorHAnsi" w:cstheme="minorHAnsi"/>
          <w:sz w:val="21"/>
          <w:szCs w:val="21"/>
        </w:rPr>
        <w:t xml:space="preserve"> för allmänheten avsedd att vara uppställd över en månad,</w:t>
      </w:r>
    </w:p>
    <w:p w14:paraId="6E376C04"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4) anlägga upplag för förvaring av bilar, båtar eller annat gods,</w:t>
      </w:r>
    </w:p>
    <w:p w14:paraId="5F37DA39"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5) ställa upp husvagn, buss eller liknande fordon på en annan plats än en campingplats för en tid överstigande två månader om syftet är att fordonet ska användas för boende, näringsverksamhet eller liknande,</w:t>
      </w:r>
    </w:p>
    <w:p w14:paraId="7CBBB7D0"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6) förtöja fartyg eller anläggning på vatten för en tid överstigande två månader om avsikten är att använda fartyget eller anlägg</w:t>
      </w:r>
      <w:r w:rsidR="00350137" w:rsidRPr="003043DC">
        <w:rPr>
          <w:rFonts w:asciiTheme="minorHAnsi" w:hAnsiTheme="minorHAnsi" w:cstheme="minorHAnsi"/>
          <w:sz w:val="21"/>
          <w:szCs w:val="21"/>
        </w:rPr>
        <w:t>-</w:t>
      </w:r>
      <w:r w:rsidRPr="003043DC">
        <w:rPr>
          <w:rFonts w:asciiTheme="minorHAnsi" w:hAnsiTheme="minorHAnsi" w:cstheme="minorHAnsi"/>
          <w:sz w:val="21"/>
          <w:szCs w:val="21"/>
        </w:rPr>
        <w:t>ningen för boende, näringsverksamhet eller liknande.</w:t>
      </w:r>
    </w:p>
    <w:p w14:paraId="4887911C" w14:textId="77777777" w:rsidR="00350137" w:rsidRPr="003043DC" w:rsidRDefault="00350137" w:rsidP="00AF0967">
      <w:pPr>
        <w:rPr>
          <w:rFonts w:asciiTheme="minorHAnsi" w:hAnsiTheme="minorHAnsi" w:cstheme="minorHAnsi"/>
          <w:sz w:val="21"/>
          <w:szCs w:val="21"/>
        </w:rPr>
      </w:pPr>
    </w:p>
    <w:p w14:paraId="13D6C467" w14:textId="77777777" w:rsidR="00AF0967" w:rsidRDefault="00AF0967" w:rsidP="00AF0967">
      <w:pPr>
        <w:rPr>
          <w:rFonts w:asciiTheme="minorHAnsi" w:hAnsiTheme="minorHAnsi" w:cstheme="minorHAnsi"/>
          <w:sz w:val="21"/>
          <w:szCs w:val="21"/>
        </w:rPr>
      </w:pPr>
    </w:p>
    <w:p w14:paraId="3139661B" w14:textId="77777777" w:rsidR="000B21D2" w:rsidRDefault="000B21D2" w:rsidP="00AF0967">
      <w:pPr>
        <w:rPr>
          <w:rFonts w:asciiTheme="minorHAnsi" w:hAnsiTheme="minorHAnsi" w:cstheme="minorHAnsi"/>
          <w:sz w:val="21"/>
          <w:szCs w:val="21"/>
        </w:rPr>
      </w:pPr>
    </w:p>
    <w:p w14:paraId="020EE69D" w14:textId="77777777" w:rsidR="000B21D2" w:rsidRDefault="000B21D2" w:rsidP="00AF0967">
      <w:pPr>
        <w:rPr>
          <w:rFonts w:asciiTheme="minorHAnsi" w:hAnsiTheme="minorHAnsi" w:cstheme="minorHAnsi"/>
          <w:sz w:val="21"/>
          <w:szCs w:val="21"/>
        </w:rPr>
      </w:pPr>
    </w:p>
    <w:p w14:paraId="10B1CF7C" w14:textId="77777777" w:rsidR="000B21D2" w:rsidRDefault="000B21D2" w:rsidP="00AF0967">
      <w:pPr>
        <w:rPr>
          <w:rFonts w:asciiTheme="minorHAnsi" w:hAnsiTheme="minorHAnsi" w:cstheme="minorHAnsi"/>
          <w:sz w:val="21"/>
          <w:szCs w:val="21"/>
        </w:rPr>
      </w:pPr>
    </w:p>
    <w:p w14:paraId="10716F3D" w14:textId="77777777" w:rsidR="000B21D2" w:rsidRPr="003043DC" w:rsidRDefault="000B21D2" w:rsidP="00AF0967">
      <w:pPr>
        <w:rPr>
          <w:rFonts w:asciiTheme="minorHAnsi" w:hAnsiTheme="minorHAnsi" w:cstheme="minorHAnsi"/>
          <w:sz w:val="21"/>
          <w:szCs w:val="21"/>
        </w:rPr>
      </w:pPr>
    </w:p>
    <w:p w14:paraId="6AC54190" w14:textId="77777777" w:rsidR="005C5EE5" w:rsidRPr="003043DC" w:rsidRDefault="005C5EE5" w:rsidP="000B21D2">
      <w:pPr>
        <w:rPr>
          <w:rFonts w:asciiTheme="minorHAnsi" w:hAnsiTheme="minorHAnsi" w:cstheme="minorHAnsi"/>
          <w:b/>
          <w:bCs/>
          <w:color w:val="000000"/>
          <w:szCs w:val="21"/>
        </w:rPr>
      </w:pPr>
      <w:r w:rsidRPr="003043DC">
        <w:rPr>
          <w:rFonts w:asciiTheme="minorHAnsi" w:hAnsiTheme="minorHAnsi" w:cstheme="minorHAnsi"/>
          <w:b/>
          <w:bCs/>
          <w:color w:val="000000"/>
          <w:szCs w:val="21"/>
        </w:rPr>
        <w:t xml:space="preserve">om ändring av plan- och bygglagen </w:t>
      </w:r>
    </w:p>
    <w:p w14:paraId="2C711951" w14:textId="77777777" w:rsidR="002B5E1B" w:rsidRPr="003043DC" w:rsidRDefault="005C5EE5" w:rsidP="005C5EE5">
      <w:pPr>
        <w:rPr>
          <w:rFonts w:asciiTheme="minorHAnsi" w:hAnsiTheme="minorHAnsi" w:cstheme="minorHAnsi"/>
          <w:sz w:val="21"/>
          <w:szCs w:val="21"/>
        </w:rPr>
      </w:pPr>
      <w:r w:rsidRPr="003043DC">
        <w:rPr>
          <w:rFonts w:asciiTheme="minorHAnsi" w:hAnsiTheme="minorHAnsi" w:cstheme="minorHAnsi"/>
          <w:b/>
          <w:bCs/>
          <w:color w:val="000000"/>
          <w:szCs w:val="21"/>
        </w:rPr>
        <w:t>för landskapet Åland</w:t>
      </w:r>
    </w:p>
    <w:p w14:paraId="09E4F067" w14:textId="77777777" w:rsidR="002B5E1B" w:rsidRPr="003043DC" w:rsidRDefault="002B5E1B" w:rsidP="00AF0967">
      <w:pPr>
        <w:rPr>
          <w:rFonts w:asciiTheme="minorHAnsi" w:hAnsiTheme="minorHAnsi" w:cstheme="minorHAnsi"/>
          <w:sz w:val="21"/>
          <w:szCs w:val="21"/>
        </w:rPr>
      </w:pPr>
    </w:p>
    <w:p w14:paraId="2EE746D5" w14:textId="77777777" w:rsidR="003043DC" w:rsidRDefault="003043DC" w:rsidP="00AF0967">
      <w:pPr>
        <w:rPr>
          <w:rFonts w:asciiTheme="minorHAnsi" w:hAnsiTheme="minorHAnsi" w:cstheme="minorHAnsi"/>
          <w:sz w:val="21"/>
          <w:szCs w:val="21"/>
        </w:rPr>
      </w:pPr>
    </w:p>
    <w:p w14:paraId="799521AE" w14:textId="77777777" w:rsidR="000B21D2" w:rsidRDefault="000B21D2" w:rsidP="00AF0967">
      <w:pPr>
        <w:rPr>
          <w:rFonts w:asciiTheme="minorHAnsi" w:hAnsiTheme="minorHAnsi" w:cstheme="minorHAnsi"/>
          <w:sz w:val="21"/>
          <w:szCs w:val="21"/>
        </w:rPr>
      </w:pPr>
    </w:p>
    <w:p w14:paraId="693A1B47" w14:textId="77777777" w:rsidR="000B21D2" w:rsidRPr="003043DC" w:rsidRDefault="000B21D2" w:rsidP="000B21D2">
      <w:pPr>
        <w:rPr>
          <w:rFonts w:asciiTheme="minorHAnsi" w:hAnsiTheme="minorHAnsi" w:cstheme="minorHAnsi"/>
          <w:sz w:val="21"/>
          <w:szCs w:val="21"/>
        </w:rPr>
      </w:pPr>
      <w:r w:rsidRPr="003043DC">
        <w:rPr>
          <w:rFonts w:asciiTheme="minorHAnsi" w:hAnsiTheme="minorHAnsi" w:cstheme="minorHAnsi"/>
          <w:sz w:val="21"/>
          <w:szCs w:val="21"/>
        </w:rPr>
        <w:t>I byggnadsordningen kan kommunen införa anmälningsplikt för:</w:t>
      </w:r>
    </w:p>
    <w:p w14:paraId="7535516D" w14:textId="77777777" w:rsidR="000B21D2" w:rsidRPr="003043DC" w:rsidRDefault="000B21D2" w:rsidP="000B21D2">
      <w:pPr>
        <w:rPr>
          <w:rFonts w:asciiTheme="minorHAnsi" w:hAnsiTheme="minorHAnsi" w:cstheme="minorHAnsi"/>
          <w:sz w:val="21"/>
          <w:szCs w:val="21"/>
        </w:rPr>
      </w:pPr>
      <w:r w:rsidRPr="003043DC">
        <w:rPr>
          <w:rFonts w:asciiTheme="minorHAnsi" w:hAnsiTheme="minorHAnsi" w:cstheme="minorHAnsi"/>
          <w:sz w:val="21"/>
          <w:szCs w:val="21"/>
        </w:rPr>
        <w:t xml:space="preserve">   1) reklamskyltar, markiser och liknande an-ordningar som placeras på eller i anslutning </w:t>
      </w:r>
    </w:p>
    <w:p w14:paraId="1981AC40" w14:textId="77777777" w:rsidR="00AF0967" w:rsidRPr="003043DC" w:rsidRDefault="000B21D2" w:rsidP="000B21D2">
      <w:pPr>
        <w:rPr>
          <w:rFonts w:asciiTheme="minorHAnsi" w:hAnsiTheme="minorHAnsi" w:cstheme="minorHAnsi"/>
          <w:sz w:val="21"/>
          <w:szCs w:val="21"/>
        </w:rPr>
      </w:pPr>
      <w:r w:rsidRPr="003043DC">
        <w:rPr>
          <w:rFonts w:asciiTheme="minorHAnsi" w:hAnsiTheme="minorHAnsi" w:cstheme="minorHAnsi"/>
          <w:sz w:val="21"/>
          <w:szCs w:val="21"/>
        </w:rPr>
        <w:t>till en byggnad,</w:t>
      </w:r>
      <w:r w:rsidR="0090591C" w:rsidRPr="003043DC">
        <w:rPr>
          <w:rFonts w:asciiTheme="minorHAnsi" w:hAnsiTheme="minorHAnsi" w:cstheme="minorHAnsi"/>
          <w:sz w:val="21"/>
          <w:szCs w:val="21"/>
        </w:rPr>
        <w:t>2) uppförande av master, cisterner, vind</w:t>
      </w:r>
      <w:r w:rsidR="00AF0967" w:rsidRPr="003043DC">
        <w:rPr>
          <w:rFonts w:asciiTheme="minorHAnsi" w:hAnsiTheme="minorHAnsi" w:cstheme="minorHAnsi"/>
          <w:sz w:val="21"/>
          <w:szCs w:val="21"/>
        </w:rPr>
        <w:t>kraftverk, solenergianläggningar, större antenner eller belysningsstolpar eller motsvarande som inte kräver bygglov,</w:t>
      </w:r>
    </w:p>
    <w:p w14:paraId="1EB9CB39"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3) ändring av en byggnad som är skyddad med stöd av lag där åtgärden inte kräver bygglov,</w:t>
      </w:r>
    </w:p>
    <w:p w14:paraId="58B6177B"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 xml:space="preserve">   4) byggande av ekonomi- eller förrådsbyggnad som annars omfattas av bygglovsplikt.</w:t>
      </w:r>
    </w:p>
    <w:p w14:paraId="5CAFB85A"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Till anmälan fogas en ritning som tillräckligt väl utvisar byggnadsverkets konstruktion, placering och utseende med behövliga huvudmått samt vid behov en utredning om besittningsrätten till tomten eller fastigheten. Byggandet får påbörjas om inte byggnadsnämnden senast 15 arbetsdagar från mottagandet av anmälan meddelar att kom</w:t>
      </w:r>
      <w:r w:rsidR="003043DC">
        <w:rPr>
          <w:rFonts w:asciiTheme="minorHAnsi" w:hAnsiTheme="minorHAnsi" w:cstheme="minorHAnsi"/>
          <w:sz w:val="21"/>
          <w:szCs w:val="21"/>
        </w:rPr>
        <w:t>-</w:t>
      </w:r>
      <w:r w:rsidRPr="003043DC">
        <w:rPr>
          <w:rFonts w:asciiTheme="minorHAnsi" w:hAnsiTheme="minorHAnsi" w:cstheme="minorHAnsi"/>
          <w:sz w:val="21"/>
          <w:szCs w:val="21"/>
        </w:rPr>
        <w:t>pletterande utredning krävs eller vilka villkor som måste uppfyllas för att tillvarata grannarnas in</w:t>
      </w:r>
      <w:r w:rsidR="000B21D2">
        <w:rPr>
          <w:rFonts w:asciiTheme="minorHAnsi" w:hAnsiTheme="minorHAnsi" w:cstheme="minorHAnsi"/>
          <w:sz w:val="21"/>
          <w:szCs w:val="21"/>
        </w:rPr>
        <w:t>-</w:t>
      </w:r>
      <w:r w:rsidRPr="003043DC">
        <w:rPr>
          <w:rFonts w:asciiTheme="minorHAnsi" w:hAnsiTheme="minorHAnsi" w:cstheme="minorHAnsi"/>
          <w:sz w:val="21"/>
          <w:szCs w:val="21"/>
        </w:rPr>
        <w:t>tressen eller för att uppfylla bestämmelserna i denna lag eller bestämmelser meddelade med stöd av lagen.</w:t>
      </w:r>
    </w:p>
    <w:p w14:paraId="5C403966" w14:textId="77777777" w:rsidR="00AF0967" w:rsidRPr="003043DC" w:rsidRDefault="00AF0967" w:rsidP="00AF0967">
      <w:pPr>
        <w:rPr>
          <w:rFonts w:asciiTheme="minorHAnsi" w:hAnsiTheme="minorHAnsi" w:cstheme="minorHAnsi"/>
          <w:b/>
          <w:sz w:val="21"/>
          <w:szCs w:val="21"/>
        </w:rPr>
      </w:pPr>
    </w:p>
    <w:p w14:paraId="26E6DCB1" w14:textId="77777777" w:rsidR="00AF0967" w:rsidRPr="003043DC" w:rsidRDefault="00AF0967" w:rsidP="00AF0967">
      <w:pPr>
        <w:rPr>
          <w:rFonts w:asciiTheme="minorHAnsi" w:hAnsiTheme="minorHAnsi" w:cstheme="minorHAnsi"/>
          <w:b/>
          <w:sz w:val="21"/>
          <w:szCs w:val="21"/>
        </w:rPr>
      </w:pPr>
      <w:r w:rsidRPr="000B21D2">
        <w:rPr>
          <w:rFonts w:asciiTheme="minorHAnsi" w:hAnsiTheme="minorHAnsi" w:cstheme="minorHAnsi"/>
          <w:b/>
          <w:szCs w:val="21"/>
        </w:rPr>
        <w:t>68 §    Undantag från lovbestämmelserna</w:t>
      </w:r>
    </w:p>
    <w:p w14:paraId="01AD3597" w14:textId="77777777" w:rsidR="00AF0967" w:rsidRPr="003043DC" w:rsidRDefault="00AF0967" w:rsidP="00AF0967">
      <w:pPr>
        <w:rPr>
          <w:rFonts w:asciiTheme="minorHAnsi" w:hAnsiTheme="minorHAnsi" w:cstheme="minorHAnsi"/>
          <w:sz w:val="21"/>
          <w:szCs w:val="21"/>
        </w:rPr>
      </w:pPr>
      <w:r w:rsidRPr="003043DC">
        <w:rPr>
          <w:rFonts w:asciiTheme="minorHAnsi" w:hAnsiTheme="minorHAnsi" w:cstheme="minorHAnsi"/>
          <w:sz w:val="21"/>
          <w:szCs w:val="21"/>
        </w:rPr>
        <w:t>Om inte annat angivits i en detaljplan krävs inte bygglov eller anmälan för att uppföra en eller flera friliggande komplementbyggnader, om byggnaden eller byggnadernas sammanlagda byggnadsarea inte är större än 10 kvadratmeter, taknockshöjden inte är högre än 3,0 meter och byggnaderna inte utan grannens medgivande placeras närmare tomtgränsen än 5 meter. Inte heller krävs bygglov för att anordna skärmtak med en största area av 12 kvadratmeter i anslutning till en huvudbyggnad eller för att uppföra en mur eller ett plank som inte är högre än 1,8 meter för att anordna skyddade uteplatser i anslutning till bostadshuset.</w:t>
      </w:r>
    </w:p>
    <w:p w14:paraId="6CED99AD" w14:textId="77777777" w:rsidR="00AF0967" w:rsidRPr="003043DC" w:rsidRDefault="00AF0967" w:rsidP="00AF0967">
      <w:pPr>
        <w:rPr>
          <w:rFonts w:asciiTheme="minorHAnsi" w:hAnsiTheme="minorHAnsi" w:cstheme="minorHAnsi"/>
          <w:sz w:val="21"/>
          <w:szCs w:val="21"/>
        </w:rPr>
      </w:pPr>
    </w:p>
    <w:p w14:paraId="722D680D" w14:textId="77777777" w:rsidR="00AF0967" w:rsidRPr="003043DC" w:rsidRDefault="00AF0967" w:rsidP="00AF0967">
      <w:pPr>
        <w:widowControl/>
        <w:rPr>
          <w:rFonts w:asciiTheme="minorHAnsi" w:hAnsiTheme="minorHAnsi"/>
          <w:sz w:val="21"/>
          <w:szCs w:val="21"/>
          <w:u w:val="single"/>
        </w:rPr>
      </w:pPr>
      <w:r w:rsidRPr="003043DC">
        <w:rPr>
          <w:rFonts w:asciiTheme="minorHAnsi" w:hAnsiTheme="minorHAnsi" w:cstheme="minorHAnsi"/>
          <w:sz w:val="21"/>
          <w:szCs w:val="21"/>
        </w:rPr>
        <w:t>Utanför detaljplanerat område krävs inte bygglov eller anmälan för att uppföra komple</w:t>
      </w:r>
      <w:r w:rsidR="00CE0875" w:rsidRPr="003043DC">
        <w:rPr>
          <w:rFonts w:asciiTheme="minorHAnsi" w:hAnsiTheme="minorHAnsi" w:cstheme="minorHAnsi"/>
          <w:sz w:val="21"/>
          <w:szCs w:val="21"/>
        </w:rPr>
        <w:t>ment</w:t>
      </w:r>
      <w:r w:rsidRPr="003043DC">
        <w:rPr>
          <w:rFonts w:asciiTheme="minorHAnsi" w:hAnsiTheme="minorHAnsi" w:cstheme="minorHAnsi"/>
          <w:sz w:val="21"/>
          <w:szCs w:val="21"/>
        </w:rPr>
        <w:t>bygg</w:t>
      </w:r>
      <w:r w:rsidR="000B21D2">
        <w:rPr>
          <w:rFonts w:asciiTheme="minorHAnsi" w:hAnsiTheme="minorHAnsi" w:cstheme="minorHAnsi"/>
          <w:sz w:val="21"/>
          <w:szCs w:val="21"/>
        </w:rPr>
        <w:t>-</w:t>
      </w:r>
      <w:r w:rsidRPr="003043DC">
        <w:rPr>
          <w:rFonts w:asciiTheme="minorHAnsi" w:hAnsiTheme="minorHAnsi" w:cstheme="minorHAnsi"/>
          <w:sz w:val="21"/>
          <w:szCs w:val="21"/>
        </w:rPr>
        <w:t>nader s</w:t>
      </w:r>
      <w:r w:rsidR="00CE0875" w:rsidRPr="003043DC">
        <w:rPr>
          <w:rFonts w:asciiTheme="minorHAnsi" w:hAnsiTheme="minorHAnsi" w:cstheme="minorHAnsi"/>
          <w:sz w:val="21"/>
          <w:szCs w:val="21"/>
        </w:rPr>
        <w:t>om avses i 1 mom. med en samman</w:t>
      </w:r>
      <w:r w:rsidRPr="003043DC">
        <w:rPr>
          <w:rFonts w:asciiTheme="minorHAnsi" w:hAnsiTheme="minorHAnsi" w:cstheme="minorHAnsi"/>
          <w:sz w:val="21"/>
          <w:szCs w:val="21"/>
        </w:rPr>
        <w:t>lagd byggnadsarea av högst 15 kvadratmeter under förutsättning att byggnaden tillsammans med andra komplementbyggnader som har uppförts på tomten inte får en större byggnadsarea än 25 kvadratmeter. Inte heller krävs bygglov eller anmälan för att anordna skärmtak som avses i 1 mom. med en största area av 15 kvadratmeter eller för att glasa in en uteplats under ett skärm</w:t>
      </w:r>
      <w:r w:rsidR="000B21D2">
        <w:rPr>
          <w:rFonts w:asciiTheme="minorHAnsi" w:hAnsiTheme="minorHAnsi" w:cstheme="minorHAnsi"/>
          <w:sz w:val="21"/>
          <w:szCs w:val="21"/>
        </w:rPr>
        <w:t>-</w:t>
      </w:r>
      <w:r w:rsidRPr="003043DC">
        <w:rPr>
          <w:rFonts w:asciiTheme="minorHAnsi" w:hAnsiTheme="minorHAnsi" w:cstheme="minorHAnsi"/>
          <w:sz w:val="21"/>
          <w:szCs w:val="21"/>
        </w:rPr>
        <w:t>tak.</w:t>
      </w:r>
    </w:p>
    <w:sectPr w:rsidR="00AF0967" w:rsidRPr="003043DC" w:rsidSect="00493DB6">
      <w:endnotePr>
        <w:numFmt w:val="decimal"/>
      </w:endnotePr>
      <w:pgSz w:w="11906" w:h="16838"/>
      <w:pgMar w:top="567" w:right="1134" w:bottom="1134" w:left="141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79"/>
    <w:rsid w:val="000B21D2"/>
    <w:rsid w:val="001A3605"/>
    <w:rsid w:val="001B1A69"/>
    <w:rsid w:val="00232AE0"/>
    <w:rsid w:val="002B5E1B"/>
    <w:rsid w:val="003043DC"/>
    <w:rsid w:val="00350137"/>
    <w:rsid w:val="003A58FB"/>
    <w:rsid w:val="00493DB6"/>
    <w:rsid w:val="005C5EE5"/>
    <w:rsid w:val="00646673"/>
    <w:rsid w:val="00757BE6"/>
    <w:rsid w:val="0090591C"/>
    <w:rsid w:val="009170B3"/>
    <w:rsid w:val="00AF0967"/>
    <w:rsid w:val="00CE0875"/>
    <w:rsid w:val="00D86479"/>
    <w:rsid w:val="00FA44B0"/>
    <w:rsid w:val="00FD0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17C1"/>
  <w15:chartTrackingRefBased/>
  <w15:docId w15:val="{9837F74F-9B76-4A1D-8921-14076743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rPr>
  </w:style>
  <w:style w:type="paragraph" w:styleId="Rubrik1">
    <w:name w:val="heading 1"/>
    <w:basedOn w:val="Normal"/>
    <w:next w:val="Normal"/>
    <w:qFormat/>
    <w:pPr>
      <w:keepNext/>
      <w:outlineLvl w:val="0"/>
    </w:pPr>
    <w:rPr>
      <w:sz w:val="20"/>
      <w:u w:val="single"/>
    </w:rPr>
  </w:style>
  <w:style w:type="paragraph" w:styleId="Rubrik2">
    <w:name w:val="heading 2"/>
    <w:basedOn w:val="Normal"/>
    <w:next w:val="Normal"/>
    <w:qFormat/>
    <w:pPr>
      <w:keepNext/>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Pa2">
    <w:name w:val="Pa2"/>
    <w:basedOn w:val="Normal"/>
    <w:next w:val="Normal"/>
    <w:uiPriority w:val="99"/>
    <w:rsid w:val="00AF0967"/>
    <w:pPr>
      <w:widowControl/>
      <w:overflowPunct/>
      <w:spacing w:line="181" w:lineRule="atLeast"/>
      <w:textAlignment w:val="auto"/>
    </w:pPr>
    <w:rPr>
      <w:rFonts w:ascii="NewCenturySchlbk" w:eastAsiaTheme="minorHAnsi" w:hAnsi="NewCenturySchlbk" w:cstheme="minorBidi"/>
      <w:szCs w:val="24"/>
      <w:lang w:eastAsia="en-US"/>
    </w:rPr>
  </w:style>
  <w:style w:type="paragraph" w:styleId="Liststycke">
    <w:name w:val="List Paragraph"/>
    <w:basedOn w:val="Normal"/>
    <w:uiPriority w:val="34"/>
    <w:qFormat/>
    <w:rsid w:val="00350137"/>
    <w:pPr>
      <w:ind w:left="720"/>
      <w:contextualSpacing/>
    </w:pPr>
  </w:style>
  <w:style w:type="paragraph" w:styleId="Ballongtext">
    <w:name w:val="Balloon Text"/>
    <w:basedOn w:val="Normal"/>
    <w:link w:val="BallongtextChar"/>
    <w:rsid w:val="001B1A69"/>
    <w:rPr>
      <w:rFonts w:ascii="Segoe UI" w:hAnsi="Segoe UI" w:cs="Segoe UI"/>
      <w:sz w:val="18"/>
      <w:szCs w:val="18"/>
    </w:rPr>
  </w:style>
  <w:style w:type="character" w:customStyle="1" w:styleId="BallongtextChar">
    <w:name w:val="Ballongtext Char"/>
    <w:basedOn w:val="Standardstycketeckensnitt"/>
    <w:link w:val="Ballongtext"/>
    <w:rsid w:val="001B1A69"/>
    <w:rPr>
      <w:rFonts w:ascii="Segoe UI" w:hAnsi="Segoe UI" w:cs="Segoe UI"/>
      <w:sz w:val="18"/>
      <w:szCs w:val="18"/>
    </w:rPr>
  </w:style>
  <w:style w:type="character" w:styleId="Platshllartext">
    <w:name w:val="Placeholder Text"/>
    <w:basedOn w:val="Standardstycketeckensnitt"/>
    <w:uiPriority w:val="99"/>
    <w:semiHidden/>
    <w:rsid w:val="00FD0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1988C1E4-B24D-4BF6-B61B-4928DD9563A9}"/>
      </w:docPartPr>
      <w:docPartBody>
        <w:p w:rsidR="0076379D" w:rsidRDefault="0076379D">
          <w:r w:rsidRPr="0037544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9D"/>
    <w:rsid w:val="003B6296"/>
    <w:rsid w:val="00763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3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832</Words>
  <Characters>4415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GBV</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Ahlnäs</dc:creator>
  <cp:keywords/>
  <dc:description/>
  <cp:lastModifiedBy>jenny nylund</cp:lastModifiedBy>
  <cp:revision>17</cp:revision>
  <cp:lastPrinted>2018-01-22T12:00:00Z</cp:lastPrinted>
  <dcterms:created xsi:type="dcterms:W3CDTF">2018-01-15T13:08:00Z</dcterms:created>
  <dcterms:modified xsi:type="dcterms:W3CDTF">2020-04-21T07:01:00Z</dcterms:modified>
</cp:coreProperties>
</file>